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年福建省科技特派员成果推介对接活动</w:t>
      </w:r>
    </w:p>
    <w:p>
      <w:pPr>
        <w:spacing w:after="156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项目征集表</w:t>
      </w:r>
    </w:p>
    <w:p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</w:p>
    <w:p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填表单位：                           填表日期：</w:t>
      </w:r>
    </w:p>
    <w:tbl>
      <w:tblPr>
        <w:tblStyle w:val="7"/>
        <w:tblW w:w="9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509"/>
        <w:gridCol w:w="1218"/>
        <w:gridCol w:w="2633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成果名称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所属领域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8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联系方式（手机）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187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成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果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信</w:t>
            </w: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息</w:t>
            </w:r>
          </w:p>
          <w:p>
            <w:pPr>
              <w:spacing w:line="58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752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简要介绍成果技术特点、应用范围、市场前景、转化情况、效益分析与要求等（150字内）</w:t>
            </w:r>
          </w:p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72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参展形式</w:t>
            </w:r>
          </w:p>
          <w:p>
            <w:pPr>
              <w:spacing w:line="580" w:lineRule="exact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田间种植展示</w:t>
            </w:r>
          </w:p>
        </w:tc>
        <w:tc>
          <w:tcPr>
            <w:tcW w:w="479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sz w:val="30"/>
                <w:szCs w:val="30"/>
              </w:rPr>
              <w:t>展厅展示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7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种子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种苗</w:t>
            </w:r>
          </w:p>
        </w:tc>
        <w:tc>
          <w:tcPr>
            <w:tcW w:w="4793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 xml:space="preserve">展板展示 </w:t>
            </w: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实物展示</w:t>
            </w: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sym w:font="Wingdings" w:char="00A8"/>
            </w:r>
            <w:r>
              <w:rPr>
                <w:rFonts w:hint="eastAsia" w:ascii="仿宋_GB2312" w:hAnsi="宋体" w:eastAsia="仿宋_GB2312" w:cs="Times New Roman"/>
                <w:color w:val="000000"/>
                <w:sz w:val="30"/>
                <w:szCs w:val="30"/>
              </w:rPr>
              <w:t>现场品鉴</w:t>
            </w:r>
          </w:p>
        </w:tc>
      </w:tr>
    </w:tbl>
    <w:p>
      <w:pPr>
        <w:rPr>
          <w:rFonts w:hint="eastAsia"/>
        </w:rPr>
        <w:sectPr>
          <w:pgSz w:w="11906" w:h="16838"/>
          <w:pgMar w:top="1418" w:right="1474" w:bottom="1418" w:left="147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br w:type="page"/>
      </w:r>
    </w:p>
    <w:p>
      <w:pPr>
        <w:spacing w:after="156" w:afterLines="50" w:line="360" w:lineRule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after="156" w:afterLines="50" w:line="520" w:lineRule="exact"/>
        <w:jc w:val="center"/>
        <w:rPr>
          <w:rFonts w:hint="eastAsia" w:ascii="宋体" w:hAnsi="宋体" w:eastAsia="宋体" w:cs="仿宋_GB2312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年福建省科技特派员成果推介对接活动展示项目汇总表</w:t>
      </w:r>
    </w:p>
    <w:p>
      <w:pPr>
        <w:rPr>
          <w:rFonts w:ascii="宋体" w:eastAsia="宋体" w:cs="仿宋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 填表单位：    </w:t>
      </w:r>
      <w:r>
        <w:rPr>
          <w:rFonts w:ascii="宋体" w:hAnsi="宋体" w:eastAsia="宋体" w:cs="仿宋_GB2312"/>
          <w:color w:val="000000"/>
          <w:sz w:val="28"/>
          <w:szCs w:val="28"/>
        </w:rPr>
        <w:t xml:space="preserve">                                                   </w:t>
      </w:r>
      <w:r>
        <w:rPr>
          <w:rFonts w:hint="eastAsia" w:ascii="宋体" w:hAnsi="宋体" w:eastAsia="宋体" w:cs="仿宋_GB2312"/>
          <w:color w:val="000000"/>
          <w:sz w:val="28"/>
          <w:szCs w:val="28"/>
        </w:rPr>
        <w:t xml:space="preserve">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696"/>
        <w:gridCol w:w="3017"/>
        <w:gridCol w:w="1920"/>
        <w:gridCol w:w="172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项目（成果）名称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单位名称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联系人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电话</w:t>
            </w:r>
          </w:p>
        </w:tc>
        <w:tc>
          <w:tcPr>
            <w:tcW w:w="3375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展示方式（如田间种植、展板展示、实物展示、现场品鉴）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8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696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noWrap w:val="0"/>
            <w:vAlign w:val="top"/>
          </w:tcPr>
          <w:p>
            <w:pPr>
              <w:rPr>
                <w:rFonts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color w:val="000000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填表人：                 联系电话：                                     填表日期：</w:t>
      </w:r>
    </w:p>
    <w:p>
      <w:pPr>
        <w:pStyle w:val="2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jg5MzYxNzE4YmQ1M2U4MTc0NjIxNDNhODIwNzQifQ=="/>
  </w:docVars>
  <w:rsids>
    <w:rsidRoot w:val="00000000"/>
    <w:rsid w:val="0FB8605B"/>
    <w:rsid w:val="2363005C"/>
    <w:rsid w:val="2D4E5C50"/>
    <w:rsid w:val="494F4F04"/>
    <w:rsid w:val="66217B52"/>
    <w:rsid w:val="66D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next w:val="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正文缩进311"/>
    <w:next w:val="1"/>
    <w:autoRedefine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autoRedefine/>
    <w:qFormat/>
    <w:uiPriority w:val="0"/>
    <w:rPr>
      <w:rFonts w:ascii="Times New Roman" w:hAnsi="Times New Roman" w:eastAsia="宋体" w:cs="Times New Roman"/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963</Words>
  <Characters>1031</Characters>
  <Lines>0</Lines>
  <Paragraphs>0</Paragraphs>
  <TotalTime>6</TotalTime>
  <ScaleCrop>false</ScaleCrop>
  <LinksUpToDate>false</LinksUpToDate>
  <CharactersWithSpaces>1196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2024-04-19T08:02:00Z</dcterms:created>
  <dc:creator>admin</dc:creator>
  <cp:lastModifiedBy>冰雪蕊剑</cp:lastModifiedBy>
  <dcterms:modified xsi:type="dcterms:W3CDTF">2024-04-25T00:33:29Z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04CEC388377A42B6AB4899E7811AFA88_12</vt:lpwstr>
  </property>
</Properties>
</file>