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招聘需求</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eastAsiaTheme="minorEastAsia"/>
          <w:b/>
          <w:bCs/>
          <w:sz w:val="28"/>
          <w:szCs w:val="28"/>
          <w:lang w:val="en-US" w:eastAsia="zh-CN"/>
        </w:rPr>
      </w:pPr>
      <w:bookmarkStart w:id="0" w:name="_GoBack"/>
      <w:r>
        <w:rPr>
          <w:rFonts w:hint="eastAsia" w:eastAsiaTheme="minorEastAsia"/>
          <w:b/>
          <w:bCs/>
          <w:sz w:val="28"/>
          <w:szCs w:val="28"/>
          <w:lang w:val="en-US" w:eastAsia="zh-CN"/>
        </w:rPr>
        <w:t>美工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rPr>
      </w:pPr>
      <w:r>
        <w:rPr>
          <w:rFonts w:hint="eastAsia" w:eastAsiaTheme="minorEastAsia"/>
          <w:sz w:val="28"/>
          <w:szCs w:val="28"/>
          <w:lang w:val="en-US" w:eastAsia="zh-CN"/>
        </w:rPr>
        <w:t>1）</w:t>
      </w:r>
      <w:r>
        <w:rPr>
          <w:rFonts w:hint="eastAsia" w:eastAsiaTheme="minorEastAsia"/>
          <w:sz w:val="28"/>
          <w:szCs w:val="28"/>
        </w:rPr>
        <w:t>网店页面以及网站整体形象设计更新,促销活动平面支持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rPr>
      </w:pPr>
      <w:r>
        <w:rPr>
          <w:rFonts w:hint="eastAsia" w:eastAsiaTheme="minorEastAsia"/>
          <w:sz w:val="28"/>
          <w:szCs w:val="28"/>
          <w:lang w:val="en-US" w:eastAsia="zh-CN"/>
        </w:rPr>
        <w:t>2）</w:t>
      </w:r>
      <w:r>
        <w:rPr>
          <w:rFonts w:hint="eastAsia" w:eastAsiaTheme="minorEastAsia"/>
          <w:sz w:val="28"/>
          <w:szCs w:val="28"/>
        </w:rPr>
        <w:t>商品描述页面美化</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rPr>
      </w:pPr>
      <w:r>
        <w:rPr>
          <w:rFonts w:hint="eastAsia" w:eastAsiaTheme="minorEastAsia"/>
          <w:sz w:val="28"/>
          <w:szCs w:val="28"/>
          <w:lang w:val="en-US" w:eastAsia="zh-CN"/>
        </w:rPr>
        <w:t>3）</w:t>
      </w:r>
      <w:r>
        <w:rPr>
          <w:rFonts w:hint="eastAsia" w:eastAsiaTheme="minorEastAsia"/>
          <w:sz w:val="28"/>
          <w:szCs w:val="28"/>
        </w:rPr>
        <w:t>图片编辑处理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rPr>
      </w:pPr>
      <w:r>
        <w:rPr>
          <w:rFonts w:hint="eastAsia" w:eastAsiaTheme="minorEastAsia"/>
          <w:sz w:val="28"/>
          <w:szCs w:val="28"/>
          <w:lang w:val="en-US" w:eastAsia="zh-CN"/>
        </w:rPr>
        <w:t>4）</w:t>
      </w:r>
      <w:r>
        <w:rPr>
          <w:rFonts w:hint="eastAsia" w:eastAsiaTheme="minorEastAsia"/>
          <w:sz w:val="28"/>
          <w:szCs w:val="28"/>
        </w:rPr>
        <w:t>促销活动及其他相关平面设计支持</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rPr>
      </w:pPr>
      <w:r>
        <w:rPr>
          <w:rFonts w:hint="eastAsia" w:eastAsiaTheme="minorEastAsia"/>
          <w:sz w:val="28"/>
          <w:szCs w:val="28"/>
          <w:lang w:val="en-US" w:eastAsia="zh-CN"/>
        </w:rPr>
        <w:t>5）</w:t>
      </w:r>
      <w:r>
        <w:rPr>
          <w:rFonts w:hint="eastAsia" w:eastAsiaTheme="minorEastAsia"/>
          <w:sz w:val="28"/>
          <w:szCs w:val="28"/>
        </w:rPr>
        <w:t>网店整体维护更新</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：3000-10000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b/>
          <w:bCs/>
          <w:sz w:val="28"/>
          <w:szCs w:val="28"/>
          <w:lang w:val="en-US" w:eastAsia="zh-CN"/>
        </w:rPr>
        <w:t>运营助理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eastAsiaTheme="minorEastAsia"/>
          <w:sz w:val="28"/>
          <w:szCs w:val="28"/>
        </w:rPr>
      </w:pPr>
      <w:r>
        <w:rPr>
          <w:rFonts w:hint="eastAsia" w:eastAsiaTheme="minorEastAsia"/>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1</w:t>
      </w:r>
      <w:r>
        <w:rPr>
          <w:rFonts w:hint="eastAsia" w:eastAsiaTheme="minorEastAsia"/>
          <w:sz w:val="28"/>
          <w:szCs w:val="28"/>
          <w:lang w:eastAsia="zh-CN"/>
        </w:rPr>
        <w:t>）</w:t>
      </w:r>
      <w:r>
        <w:rPr>
          <w:rFonts w:hint="default" w:eastAsiaTheme="minorEastAsia"/>
          <w:sz w:val="28"/>
          <w:szCs w:val="28"/>
        </w:rPr>
        <w:t>配合运营总监的工作;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2</w:t>
      </w:r>
      <w:r>
        <w:rPr>
          <w:rFonts w:hint="eastAsia" w:eastAsiaTheme="minorEastAsia"/>
          <w:sz w:val="28"/>
          <w:szCs w:val="28"/>
          <w:lang w:eastAsia="zh-CN"/>
        </w:rPr>
        <w:t>）</w:t>
      </w:r>
      <w:r>
        <w:rPr>
          <w:rFonts w:hint="default" w:eastAsiaTheme="minorEastAsia"/>
          <w:sz w:val="28"/>
          <w:szCs w:val="28"/>
        </w:rPr>
        <w:t>维护和管理现今已接入的渠道;</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3</w:t>
      </w:r>
      <w:r>
        <w:rPr>
          <w:rFonts w:hint="eastAsia" w:eastAsiaTheme="minorEastAsia"/>
          <w:sz w:val="28"/>
          <w:szCs w:val="28"/>
          <w:lang w:eastAsia="zh-CN"/>
        </w:rPr>
        <w:t>）</w:t>
      </w:r>
      <w:r>
        <w:rPr>
          <w:rFonts w:hint="default" w:eastAsiaTheme="minorEastAsia"/>
          <w:sz w:val="28"/>
          <w:szCs w:val="28"/>
        </w:rPr>
        <w:t>对数据资料进行监控，完成数据资料的分析和整理。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b/>
          <w:bCs/>
          <w:sz w:val="28"/>
          <w:szCs w:val="28"/>
          <w:lang w:val="en-US" w:eastAsia="zh-CN"/>
        </w:rPr>
      </w:pPr>
      <w:r>
        <w:rPr>
          <w:rFonts w:hint="eastAsia" w:eastAsiaTheme="minorEastAsia"/>
          <w:b/>
          <w:bCs/>
          <w:sz w:val="28"/>
          <w:szCs w:val="28"/>
          <w:lang w:val="en-US" w:eastAsia="zh-CN"/>
        </w:rPr>
        <w:t>具体岗位需求：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1）天猫</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2）京东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3）公众号</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4）拼多多</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5）抖音</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：2500-10000</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eastAsiaTheme="minorEastAsia"/>
          <w:b/>
          <w:bCs/>
          <w:sz w:val="28"/>
          <w:szCs w:val="28"/>
          <w:lang w:val="en-US" w:eastAsia="zh-CN"/>
        </w:rPr>
      </w:pPr>
      <w:r>
        <w:rPr>
          <w:rFonts w:hint="eastAsia" w:eastAsiaTheme="minorEastAsia"/>
          <w:b/>
          <w:bCs/>
          <w:sz w:val="28"/>
          <w:szCs w:val="28"/>
          <w:lang w:val="en-US" w:eastAsia="zh-CN"/>
        </w:rPr>
        <w:t>电话销售客服</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（1）每天保持良好、饱满的工作热情、严格遵守公司各项行政制度；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（2）主动学习公司产品业务知识提高自身的沟通技巧，必须熟练掌握销售话术</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及产品结构；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（3）利用电话邀约方式寻找个人客户每天积累10个可跟进的目标客户，并做表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格记录详细、随时更新并在下班前以表格形势发至经理处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（4）与个人客户建立长期合作关系，定期维护；</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（5）有效与网络客服人员协作工作、对公司积累的渠道资源做好电话预约工作，并做好详细录入、随时更新每3天以表格形势发至经理处；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（6）完成公司产品短信、微信、内容编辑发送以及进行宣传。</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：2500-10000，底薪加抽成。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eastAsiaTheme="minorEastAsia"/>
          <w:sz w:val="28"/>
          <w:szCs w:val="28"/>
          <w:lang w:val="en-US" w:eastAsia="zh-CN"/>
        </w:rPr>
      </w:pPr>
      <w:r>
        <w:rPr>
          <w:rFonts w:hint="eastAsia" w:eastAsiaTheme="minorEastAsia"/>
          <w:b/>
          <w:bCs/>
          <w:sz w:val="28"/>
          <w:szCs w:val="28"/>
          <w:lang w:val="en-US" w:eastAsia="zh-CN"/>
        </w:rPr>
        <w:t>视频拍摄剪辑师</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1）视频编辑：按照不同平台的风格，为突出某主题内容为目的进行剪辑制作、段落删减、增加删减片段、增加logo、上字幕、配音、蒙太奇效果、专业调色处理等、视频各个各式转码以及根据公司要求剪辑制作；以及对应的素材处理、特效处理、字幕处理音频处理、包装处理、成品输入。</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2）前期拍摄：拍摄前商讨确立本次拍摄风格，拍摄试光道具、造景等准备工作，根据内容保质保量完成工作，如有外拍提前准备好相机、内存卡等并负责保管。拍摄完成后，将原片整理归档，分类成特定文件夹。</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 xml:space="preserve">2700-10000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eastAsiaTheme="minorEastAsia"/>
          <w:sz w:val="28"/>
          <w:szCs w:val="28"/>
          <w:lang w:val="en-US" w:eastAsia="zh-CN"/>
        </w:rPr>
      </w:pPr>
      <w:r>
        <w:rPr>
          <w:rFonts w:hint="eastAsia" w:eastAsiaTheme="minorEastAsia"/>
          <w:b/>
          <w:bCs/>
          <w:sz w:val="28"/>
          <w:szCs w:val="28"/>
          <w:lang w:val="en-US" w:eastAsia="zh-CN"/>
        </w:rPr>
        <w:t>主播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要求：</w:t>
      </w:r>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负责账号的直播内容，通过直播渠道，销售产品</w:t>
      </w:r>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配合账号的视频拍摄以及宣传</w:t>
      </w:r>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塑造个人形象，打造直播人设</w:t>
      </w:r>
    </w:p>
    <w:p>
      <w:pPr>
        <w:keepNext w:val="0"/>
        <w:keepLines w:val="0"/>
        <w:pageBreakBefore w:val="0"/>
        <w:widowControl w:val="0"/>
        <w:numPr>
          <w:ilvl w:val="0"/>
          <w:numId w:val="2"/>
        </w:numPr>
        <w:kinsoku/>
        <w:wordWrap/>
        <w:overflowPunct/>
        <w:topLinePunct w:val="0"/>
        <w:autoSpaceDE/>
        <w:autoSpaceDN/>
        <w:bidi w:val="0"/>
        <w:adjustRightInd/>
        <w:snapToGrid/>
        <w:ind w:leftChars="0"/>
        <w:textAlignment w:val="auto"/>
        <w:rPr>
          <w:rFonts w:hint="default" w:eastAsiaTheme="minorEastAsia"/>
          <w:sz w:val="28"/>
          <w:szCs w:val="28"/>
          <w:lang w:val="en-US" w:eastAsia="zh-CN"/>
        </w:rPr>
      </w:pPr>
      <w:r>
        <w:rPr>
          <w:rFonts w:hint="eastAsia" w:eastAsiaTheme="minorEastAsia"/>
          <w:sz w:val="28"/>
          <w:szCs w:val="28"/>
          <w:lang w:val="en-US" w:eastAsia="zh-CN"/>
        </w:rPr>
        <w:t>收集整理直播话术，提高自我直播带货能力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2700-20000 ，底薪+抽成</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eastAsiaTheme="minor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default" w:eastAsiaTheme="minorEastAsia"/>
          <w:sz w:val="28"/>
          <w:szCs w:val="28"/>
          <w:lang w:val="en-US" w:eastAsia="zh-CN"/>
        </w:rPr>
      </w:pPr>
      <w:r>
        <w:rPr>
          <w:rFonts w:hint="eastAsia" w:eastAsiaTheme="minorEastAsia"/>
          <w:b/>
          <w:bCs/>
          <w:sz w:val="28"/>
          <w:szCs w:val="28"/>
          <w:lang w:val="en-US" w:eastAsia="zh-CN"/>
        </w:rPr>
        <w:t>助播</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要求：</w:t>
      </w:r>
    </w:p>
    <w:p>
      <w:pPr>
        <w:keepNext w:val="0"/>
        <w:keepLines w:val="0"/>
        <w:pageBreakBefore w:val="0"/>
        <w:widowControl w:val="0"/>
        <w:numPr>
          <w:ilvl w:val="0"/>
          <w:numId w:val="3"/>
        </w:numPr>
        <w:kinsoku/>
        <w:wordWrap/>
        <w:overflowPunct/>
        <w:topLinePunct w:val="0"/>
        <w:autoSpaceDE/>
        <w:autoSpaceDN/>
        <w:bidi w:val="0"/>
        <w:adjustRightInd/>
        <w:snapToGrid/>
        <w:ind w:leftChars="0"/>
        <w:textAlignment w:val="auto"/>
        <w:rPr>
          <w:rFonts w:hint="eastAsia" w:eastAsiaTheme="minorEastAsia"/>
          <w:sz w:val="28"/>
          <w:szCs w:val="28"/>
          <w:lang w:val="en-US" w:eastAsia="zh-CN"/>
        </w:rPr>
      </w:pPr>
      <w:r>
        <w:rPr>
          <w:rFonts w:hint="eastAsia" w:eastAsiaTheme="minorEastAsia"/>
          <w:sz w:val="28"/>
          <w:szCs w:val="28"/>
          <w:lang w:val="en-US" w:eastAsia="zh-CN"/>
        </w:rPr>
        <w:t>负责直播间的维护，做好预告，配合直播内容的环节与设计</w:t>
      </w:r>
    </w:p>
    <w:p>
      <w:pPr>
        <w:keepNext w:val="0"/>
        <w:keepLines w:val="0"/>
        <w:pageBreakBefore w:val="0"/>
        <w:widowControl w:val="0"/>
        <w:numPr>
          <w:ilvl w:val="0"/>
          <w:numId w:val="3"/>
        </w:numPr>
        <w:kinsoku/>
        <w:wordWrap/>
        <w:overflowPunct/>
        <w:topLinePunct w:val="0"/>
        <w:autoSpaceDE/>
        <w:autoSpaceDN/>
        <w:bidi w:val="0"/>
        <w:adjustRightInd/>
        <w:snapToGrid/>
        <w:ind w:leftChars="0"/>
        <w:textAlignment w:val="auto"/>
        <w:rPr>
          <w:rFonts w:hint="default" w:eastAsiaTheme="minorEastAsia"/>
          <w:sz w:val="28"/>
          <w:szCs w:val="28"/>
          <w:lang w:val="en-US" w:eastAsia="zh-CN"/>
        </w:rPr>
      </w:pPr>
      <w:r>
        <w:rPr>
          <w:rFonts w:hint="eastAsia" w:eastAsiaTheme="minorEastAsia"/>
          <w:sz w:val="28"/>
          <w:szCs w:val="28"/>
          <w:lang w:val="en-US" w:eastAsia="zh-CN"/>
        </w:rPr>
        <w:t>配合主播，通过直播渠道，销售产品，提高成交，促进转化</w:t>
      </w:r>
    </w:p>
    <w:p>
      <w:pPr>
        <w:keepNext w:val="0"/>
        <w:keepLines w:val="0"/>
        <w:pageBreakBefore w:val="0"/>
        <w:widowControl w:val="0"/>
        <w:numPr>
          <w:ilvl w:val="0"/>
          <w:numId w:val="3"/>
        </w:numPr>
        <w:kinsoku/>
        <w:wordWrap/>
        <w:overflowPunct/>
        <w:topLinePunct w:val="0"/>
        <w:autoSpaceDE/>
        <w:autoSpaceDN/>
        <w:bidi w:val="0"/>
        <w:adjustRightInd/>
        <w:snapToGrid/>
        <w:ind w:leftChars="0"/>
        <w:textAlignment w:val="auto"/>
        <w:rPr>
          <w:rFonts w:hint="default" w:eastAsiaTheme="minorEastAsia"/>
          <w:sz w:val="28"/>
          <w:szCs w:val="28"/>
          <w:lang w:val="en-US" w:eastAsia="zh-CN"/>
        </w:rPr>
      </w:pPr>
      <w:r>
        <w:rPr>
          <w:rFonts w:hint="eastAsia" w:eastAsiaTheme="minorEastAsia"/>
          <w:sz w:val="28"/>
          <w:szCs w:val="28"/>
          <w:lang w:val="en-US" w:eastAsia="zh-CN"/>
        </w:rPr>
        <w:t>配合账号的视频拍摄以及宣传</w:t>
      </w:r>
    </w:p>
    <w:p>
      <w:pPr>
        <w:keepNext w:val="0"/>
        <w:keepLines w:val="0"/>
        <w:pageBreakBefore w:val="0"/>
        <w:widowControl w:val="0"/>
        <w:numPr>
          <w:ilvl w:val="0"/>
          <w:numId w:val="3"/>
        </w:numPr>
        <w:kinsoku/>
        <w:wordWrap/>
        <w:overflowPunct/>
        <w:topLinePunct w:val="0"/>
        <w:autoSpaceDE/>
        <w:autoSpaceDN/>
        <w:bidi w:val="0"/>
        <w:adjustRightInd/>
        <w:snapToGrid/>
        <w:ind w:leftChars="0"/>
        <w:textAlignment w:val="auto"/>
        <w:rPr>
          <w:rFonts w:hint="default" w:eastAsiaTheme="minorEastAsia"/>
          <w:sz w:val="28"/>
          <w:szCs w:val="28"/>
          <w:lang w:val="en-US" w:eastAsia="zh-CN"/>
        </w:rPr>
      </w:pPr>
      <w:r>
        <w:rPr>
          <w:rFonts w:hint="eastAsia" w:eastAsiaTheme="minorEastAsia"/>
          <w:sz w:val="28"/>
          <w:szCs w:val="28"/>
          <w:lang w:val="en-US" w:eastAsia="zh-CN"/>
        </w:rPr>
        <w:t>收集整理直播话术，提高助播能力</w:t>
      </w:r>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2700-10000 ，底薪+抽成</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eastAsiaTheme="minorEastAsia"/>
          <w:b/>
          <w:bCs/>
          <w:sz w:val="28"/>
          <w:szCs w:val="28"/>
          <w:lang w:val="en-US" w:eastAsia="zh-CN"/>
        </w:rPr>
      </w:pPr>
      <w:r>
        <w:rPr>
          <w:rFonts w:hint="eastAsia" w:eastAsiaTheme="minorEastAsia"/>
          <w:b/>
          <w:bCs/>
          <w:sz w:val="28"/>
          <w:szCs w:val="28"/>
          <w:lang w:val="en-US" w:eastAsia="zh-CN"/>
        </w:rPr>
        <w:t>产品部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要求：新品研发，产品维护升级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（1）样品设计：设计出适合大众客户需求的产品</w:t>
      </w:r>
    </w:p>
    <w:p>
      <w:pPr>
        <w:keepNext w:val="0"/>
        <w:keepLines w:val="0"/>
        <w:pageBreakBefore w:val="0"/>
        <w:widowControl w:val="0"/>
        <w:numPr>
          <w:ilvl w:val="0"/>
          <w:numId w:val="0"/>
        </w:numPr>
        <w:kinsoku/>
        <w:wordWrap/>
        <w:overflowPunct/>
        <w:topLinePunct w:val="0"/>
        <w:autoSpaceDE/>
        <w:autoSpaceDN/>
        <w:bidi w:val="0"/>
        <w:adjustRightInd/>
        <w:snapToGrid/>
        <w:ind w:left="560" w:hanging="560" w:hangingChars="200"/>
        <w:textAlignment w:val="auto"/>
        <w:rPr>
          <w:rFonts w:hint="eastAsia" w:eastAsiaTheme="minorEastAsia"/>
          <w:sz w:val="28"/>
          <w:szCs w:val="28"/>
          <w:lang w:val="en-US" w:eastAsia="zh-CN"/>
        </w:rPr>
      </w:pPr>
      <w:r>
        <w:rPr>
          <w:rFonts w:hint="eastAsia" w:eastAsiaTheme="minorEastAsia"/>
          <w:sz w:val="28"/>
          <w:szCs w:val="28"/>
          <w:lang w:val="en-US" w:eastAsia="zh-CN"/>
        </w:rPr>
        <w:t>（2）选择定制样品:：依据具体情况结合客户需求及市场的供给情况选择切实可行又实惠的样品，赢得客户对我们的认可</w:t>
      </w:r>
    </w:p>
    <w:p>
      <w:pPr>
        <w:keepNext w:val="0"/>
        <w:keepLines w:val="0"/>
        <w:pageBreakBefore w:val="0"/>
        <w:widowControl w:val="0"/>
        <w:numPr>
          <w:ilvl w:val="0"/>
          <w:numId w:val="0"/>
        </w:numPr>
        <w:kinsoku/>
        <w:wordWrap/>
        <w:overflowPunct/>
        <w:topLinePunct w:val="0"/>
        <w:autoSpaceDE/>
        <w:autoSpaceDN/>
        <w:bidi w:val="0"/>
        <w:adjustRightInd/>
        <w:snapToGrid/>
        <w:ind w:left="560" w:hanging="560" w:hangingChars="200"/>
        <w:textAlignment w:val="auto"/>
        <w:rPr>
          <w:rFonts w:hint="default" w:eastAsiaTheme="minorEastAsia"/>
          <w:sz w:val="28"/>
          <w:szCs w:val="28"/>
          <w:lang w:val="en-US" w:eastAsia="zh-CN"/>
        </w:rPr>
      </w:pPr>
      <w:r>
        <w:rPr>
          <w:rFonts w:hint="eastAsia" w:eastAsiaTheme="minorEastAsia"/>
          <w:sz w:val="28"/>
          <w:szCs w:val="28"/>
          <w:lang w:val="en-US" w:eastAsia="zh-CN"/>
        </w:rPr>
        <w:t>（3）提供产品的设计图纸及具体报价上报公司选择，以及提供给客户选择</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（4）产品下单：产品确定以后，联系供应商进行下单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sz w:val="28"/>
          <w:szCs w:val="28"/>
          <w:lang w:val="en-US" w:eastAsia="zh-CN"/>
        </w:rPr>
      </w:pPr>
      <w:r>
        <w:rPr>
          <w:rFonts w:hint="eastAsia" w:eastAsiaTheme="minorEastAsia"/>
          <w:sz w:val="28"/>
          <w:szCs w:val="28"/>
          <w:lang w:val="en-US" w:eastAsia="zh-CN"/>
        </w:rPr>
        <w:t>（5）产品整改：对在销售过程中暴露出来的问题进行分析然后整改</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b/>
          <w:bCs/>
          <w:sz w:val="28"/>
          <w:szCs w:val="28"/>
          <w:lang w:val="en-US" w:eastAsia="zh-CN"/>
        </w:rPr>
        <w:t>薪资标准</w:t>
      </w:r>
      <w:r>
        <w:rPr>
          <w:rFonts w:hint="eastAsia" w:eastAsiaTheme="minorEastAsia"/>
          <w:sz w:val="28"/>
          <w:szCs w:val="28"/>
          <w:lang w:val="en-US" w:eastAsia="zh-CN"/>
        </w:rPr>
        <w:t>：3000-10000</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eastAsiaTheme="minorEastAsia"/>
          <w:b/>
          <w:bCs/>
          <w:sz w:val="28"/>
          <w:szCs w:val="28"/>
          <w:lang w:val="en-US" w:eastAsia="zh-CN"/>
        </w:rPr>
      </w:pPr>
      <w:r>
        <w:rPr>
          <w:rFonts w:hint="eastAsia" w:eastAsiaTheme="minorEastAsia"/>
          <w:b/>
          <w:bCs/>
          <w:sz w:val="28"/>
          <w:szCs w:val="28"/>
          <w:lang w:val="en-US" w:eastAsia="zh-CN"/>
        </w:rPr>
        <w:t>行政文员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Theme="minorEastAsia"/>
          <w:b/>
          <w:bCs/>
          <w:sz w:val="28"/>
          <w:szCs w:val="28"/>
          <w:lang w:val="en-US" w:eastAsia="zh-CN"/>
        </w:rPr>
      </w:pPr>
      <w:r>
        <w:rPr>
          <w:rFonts w:hint="eastAsia" w:eastAsiaTheme="minorEastAsia"/>
          <w:b/>
          <w:bCs/>
          <w:sz w:val="28"/>
          <w:szCs w:val="28"/>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1）</w:t>
      </w:r>
      <w:r>
        <w:rPr>
          <w:rFonts w:hint="default" w:eastAsiaTheme="minorEastAsia"/>
          <w:sz w:val="28"/>
          <w:szCs w:val="28"/>
        </w:rPr>
        <w:t>负责公司办公设备的管理，计算机、复印机的具体使用和登记，名片印制等工作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2）</w:t>
      </w:r>
      <w:r>
        <w:rPr>
          <w:rFonts w:hint="default" w:eastAsiaTheme="minorEastAsia"/>
          <w:sz w:val="28"/>
          <w:szCs w:val="28"/>
        </w:rPr>
        <w:t>文件的收发工作及部门资料的档案管理工作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3）</w:t>
      </w:r>
      <w:r>
        <w:rPr>
          <w:rFonts w:hint="default" w:eastAsiaTheme="minorEastAsia"/>
          <w:sz w:val="28"/>
          <w:szCs w:val="28"/>
        </w:rPr>
        <w:t>负责公司电话小总机的接线工作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4）</w:t>
      </w:r>
      <w:r>
        <w:rPr>
          <w:rFonts w:hint="default" w:eastAsiaTheme="minorEastAsia"/>
          <w:sz w:val="28"/>
          <w:szCs w:val="28"/>
        </w:rPr>
        <w:t>负责低值易耗办公用品的发放、使用登记和离职时的缴回。</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5）</w:t>
      </w:r>
      <w:r>
        <w:rPr>
          <w:rFonts w:hint="default" w:eastAsiaTheme="minorEastAsia"/>
          <w:sz w:val="28"/>
          <w:szCs w:val="28"/>
        </w:rPr>
        <w:t>负责各类办公用品仓库保管，每月清点，年终盘存统计，做到入库有验收、出库有手续，保证帐实相符。</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6）</w:t>
      </w:r>
      <w:r>
        <w:rPr>
          <w:rFonts w:hint="default" w:eastAsiaTheme="minorEastAsia"/>
          <w:sz w:val="28"/>
          <w:szCs w:val="28"/>
        </w:rPr>
        <w:t>按标准定额，做好添购办公用品的计划编制和申购手续工作，做到既不脱档又是不长期积存。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7）</w:t>
      </w:r>
      <w:r>
        <w:rPr>
          <w:rFonts w:hint="default" w:eastAsiaTheme="minorEastAsia"/>
          <w:sz w:val="28"/>
          <w:szCs w:val="28"/>
        </w:rPr>
        <w:t>完成各项勤杂、采购工作。</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8）</w:t>
      </w:r>
      <w:r>
        <w:rPr>
          <w:rFonts w:hint="default" w:eastAsiaTheme="minorEastAsia"/>
          <w:sz w:val="28"/>
          <w:szCs w:val="28"/>
        </w:rPr>
        <w:t>负责公司办公场所的室内外绿化、盆景状况的检查监督，保证舒适良好的工作氛围</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9）</w:t>
      </w:r>
      <w:r>
        <w:rPr>
          <w:rFonts w:hint="default" w:eastAsiaTheme="minorEastAsia"/>
          <w:sz w:val="28"/>
          <w:szCs w:val="28"/>
        </w:rPr>
        <w:t>负责下班时对整个办公区的巡视，查看门窗、水机电源、</w:t>
      </w:r>
      <w:r>
        <w:rPr>
          <w:rFonts w:hint="default" w:eastAsiaTheme="minorEastAsia"/>
          <w:sz w:val="28"/>
          <w:szCs w:val="28"/>
        </w:rPr>
        <w:fldChar w:fldCharType="begin"/>
      </w:r>
      <w:r>
        <w:rPr>
          <w:rFonts w:hint="default" w:eastAsiaTheme="minorEastAsia"/>
          <w:sz w:val="28"/>
          <w:szCs w:val="28"/>
        </w:rPr>
        <w:instrText xml:space="preserve"> HYPERLINK "https://baike.so.com/doc/5567669-5782815.html" \t "https://baike.so.com/doc/_blank" </w:instrText>
      </w:r>
      <w:r>
        <w:rPr>
          <w:rFonts w:hint="default" w:eastAsiaTheme="minorEastAsia"/>
          <w:sz w:val="28"/>
          <w:szCs w:val="28"/>
        </w:rPr>
        <w:fldChar w:fldCharType="separate"/>
      </w:r>
      <w:r>
        <w:rPr>
          <w:rStyle w:val="9"/>
          <w:rFonts w:hint="default" w:ascii="Arial" w:hAnsi="Arial" w:cs="Arial" w:eastAsiaTheme="minorEastAsia"/>
          <w:i w:val="0"/>
          <w:iCs w:val="0"/>
          <w:caps w:val="0"/>
          <w:color w:val="136EC2"/>
          <w:spacing w:val="0"/>
          <w:sz w:val="28"/>
          <w:szCs w:val="28"/>
          <w:u w:val="none"/>
          <w:shd w:val="clear" w:fill="FFFFFF"/>
        </w:rPr>
        <w:t>电脑电源</w:t>
      </w:r>
      <w:r>
        <w:rPr>
          <w:rFonts w:hint="default" w:eastAsiaTheme="minorEastAsia"/>
          <w:sz w:val="28"/>
          <w:szCs w:val="28"/>
        </w:rPr>
        <w:fldChar w:fldCharType="end"/>
      </w:r>
      <w:r>
        <w:rPr>
          <w:rFonts w:hint="default" w:eastAsiaTheme="minorEastAsia"/>
          <w:sz w:val="28"/>
          <w:szCs w:val="28"/>
        </w:rPr>
        <w:t>等关闭情况并做记录</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10）日常图片的收集汇总</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sz w:val="28"/>
          <w:szCs w:val="28"/>
          <w:lang w:val="en-US" w:eastAsia="zh-CN"/>
        </w:rPr>
        <w:t>11）往来合同的整理</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12）日常团建活动策划，年终活动策划等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rPr>
      </w:pPr>
      <w:r>
        <w:rPr>
          <w:rFonts w:hint="eastAsia" w:eastAsiaTheme="minorEastAsia"/>
          <w:sz w:val="28"/>
          <w:szCs w:val="28"/>
          <w:lang w:val="en-US" w:eastAsia="zh-CN"/>
        </w:rPr>
        <w:t>13）</w:t>
      </w:r>
      <w:r>
        <w:rPr>
          <w:rFonts w:hint="default" w:eastAsiaTheme="minorEastAsia"/>
          <w:sz w:val="28"/>
          <w:szCs w:val="28"/>
        </w:rPr>
        <w:t>完成</w:t>
      </w:r>
      <w:r>
        <w:rPr>
          <w:rFonts w:hint="default" w:eastAsiaTheme="minorEastAsia"/>
          <w:sz w:val="28"/>
          <w:szCs w:val="28"/>
        </w:rPr>
        <w:fldChar w:fldCharType="begin"/>
      </w:r>
      <w:r>
        <w:rPr>
          <w:rFonts w:hint="default" w:eastAsiaTheme="minorEastAsia"/>
          <w:sz w:val="28"/>
          <w:szCs w:val="28"/>
        </w:rPr>
        <w:instrText xml:space="preserve"> HYPERLINK "https://baike.so.com/doc/1641486-1735087.html" \t "https://baike.so.com/doc/_blank" </w:instrText>
      </w:r>
      <w:r>
        <w:rPr>
          <w:rFonts w:hint="default" w:eastAsiaTheme="minorEastAsia"/>
          <w:sz w:val="28"/>
          <w:szCs w:val="28"/>
        </w:rPr>
        <w:fldChar w:fldCharType="separate"/>
      </w:r>
      <w:r>
        <w:rPr>
          <w:rStyle w:val="9"/>
          <w:rFonts w:hint="default" w:ascii="Arial" w:hAnsi="Arial" w:cs="Arial" w:eastAsiaTheme="minorEastAsia"/>
          <w:i w:val="0"/>
          <w:iCs w:val="0"/>
          <w:caps w:val="0"/>
          <w:color w:val="136EC2"/>
          <w:spacing w:val="0"/>
          <w:sz w:val="28"/>
          <w:szCs w:val="28"/>
          <w:u w:val="none"/>
          <w:shd w:val="clear" w:fill="FFFFFF"/>
        </w:rPr>
        <w:t>行政部经理</w:t>
      </w:r>
      <w:r>
        <w:rPr>
          <w:rFonts w:hint="default" w:eastAsiaTheme="minorEastAsia"/>
          <w:sz w:val="28"/>
          <w:szCs w:val="28"/>
        </w:rPr>
        <w:fldChar w:fldCharType="end"/>
      </w:r>
      <w:r>
        <w:rPr>
          <w:rFonts w:hint="default" w:eastAsiaTheme="minorEastAsia"/>
          <w:sz w:val="28"/>
          <w:szCs w:val="28"/>
        </w:rPr>
        <w:t>临时交办的其他任务。</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eastAsiaTheme="minorEastAsia"/>
          <w:sz w:val="28"/>
          <w:szCs w:val="28"/>
          <w:lang w:val="en-US" w:eastAsia="zh-CN"/>
        </w:rPr>
      </w:pPr>
      <w:r>
        <w:rPr>
          <w:rFonts w:hint="eastAsia" w:eastAsiaTheme="minorEastAsia"/>
          <w:b/>
          <w:bCs/>
          <w:sz w:val="28"/>
          <w:szCs w:val="28"/>
          <w:lang w:val="en-US" w:eastAsia="zh-CN"/>
        </w:rPr>
        <w:t>薪资</w:t>
      </w:r>
      <w:r>
        <w:rPr>
          <w:rFonts w:hint="eastAsia" w:eastAsiaTheme="minorEastAsia"/>
          <w:sz w:val="28"/>
          <w:szCs w:val="28"/>
          <w:lang w:val="en-US" w:eastAsia="zh-CN"/>
        </w:rPr>
        <w:t>：2600-10000</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eastAsiaTheme="minorEastAsia"/>
          <w:b/>
          <w:bCs/>
          <w:sz w:val="28"/>
          <w:szCs w:val="28"/>
          <w:lang w:val="en-US" w:eastAsia="zh-CN"/>
        </w:rPr>
      </w:pPr>
      <w:r>
        <w:rPr>
          <w:rFonts w:hint="eastAsia" w:eastAsiaTheme="minorEastAsia"/>
          <w:b/>
          <w:bCs/>
          <w:sz w:val="28"/>
          <w:szCs w:val="28"/>
          <w:lang w:val="en-US" w:eastAsia="zh-CN"/>
        </w:rPr>
        <w:t>品牌推广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eastAsiaTheme="minorEastAsia"/>
          <w:b w:val="0"/>
          <w:bCs w:val="0"/>
          <w:sz w:val="28"/>
          <w:szCs w:val="28"/>
          <w:lang w:val="en-US" w:eastAsia="zh-CN"/>
        </w:rPr>
      </w:pPr>
      <w:r>
        <w:rPr>
          <w:rFonts w:hint="eastAsia" w:eastAsiaTheme="minorEastAsia"/>
          <w:b w:val="0"/>
          <w:bCs w:val="0"/>
          <w:sz w:val="28"/>
          <w:szCs w:val="28"/>
          <w:lang w:val="en-US" w:eastAsia="zh-CN"/>
        </w:rPr>
        <w:t>工作范围方向不限</w:t>
      </w:r>
    </w:p>
    <w:bookmarkEnd w:id="0"/>
    <w:p>
      <w:pPr>
        <w:widowControl w:val="0"/>
        <w:numPr>
          <w:ilvl w:val="0"/>
          <w:numId w:val="0"/>
        </w:numPr>
        <w:bidi w:val="0"/>
        <w:jc w:val="both"/>
        <w:rPr>
          <w:rFonts w:hint="eastAsia"/>
          <w:b/>
          <w:bCs/>
          <w:sz w:val="28"/>
          <w:szCs w:val="28"/>
          <w:lang w:val="en-US" w:eastAsia="zh-CN"/>
        </w:rPr>
      </w:pPr>
      <w:r>
        <w:rPr>
          <w:rFonts w:hint="eastAsia"/>
          <w:b/>
          <w:bCs/>
          <w:sz w:val="28"/>
          <w:szCs w:val="28"/>
          <w:lang w:val="en-US" w:eastAsia="zh-CN"/>
        </w:rPr>
        <w:t>工作地址：武夷山市城东中路18号</w:t>
      </w:r>
    </w:p>
    <w:p>
      <w:pPr>
        <w:widowControl w:val="0"/>
        <w:numPr>
          <w:ilvl w:val="0"/>
          <w:numId w:val="0"/>
        </w:numPr>
        <w:bidi w:val="0"/>
        <w:jc w:val="both"/>
        <w:rPr>
          <w:rFonts w:hint="eastAsia"/>
          <w:b/>
          <w:bCs/>
          <w:sz w:val="28"/>
          <w:szCs w:val="28"/>
          <w:lang w:val="en-US" w:eastAsia="zh-CN"/>
        </w:rPr>
      </w:pPr>
      <w:r>
        <w:rPr>
          <w:rFonts w:hint="eastAsia"/>
          <w:b/>
          <w:bCs/>
          <w:sz w:val="28"/>
          <w:szCs w:val="28"/>
          <w:lang w:val="en-US" w:eastAsia="zh-CN"/>
        </w:rPr>
        <w:t>联系人：陈惠勇</w:t>
      </w:r>
    </w:p>
    <w:p>
      <w:pPr>
        <w:widowControl w:val="0"/>
        <w:numPr>
          <w:ilvl w:val="0"/>
          <w:numId w:val="0"/>
        </w:numPr>
        <w:bidi w:val="0"/>
        <w:jc w:val="both"/>
        <w:rPr>
          <w:rFonts w:hint="default"/>
          <w:b/>
          <w:bCs/>
          <w:sz w:val="28"/>
          <w:szCs w:val="28"/>
          <w:lang w:val="en-US" w:eastAsia="zh-CN"/>
        </w:rPr>
      </w:pPr>
      <w:r>
        <w:rPr>
          <w:rFonts w:hint="eastAsia"/>
          <w:b/>
          <w:bCs/>
          <w:sz w:val="28"/>
          <w:szCs w:val="28"/>
          <w:lang w:val="en-US" w:eastAsia="zh-CN"/>
        </w:rPr>
        <w:t>联系电话：15059970632/18094156328（微信同号）</w:t>
      </w:r>
    </w:p>
    <w:p>
      <w:pPr>
        <w:widowControl w:val="0"/>
        <w:numPr>
          <w:ilvl w:val="0"/>
          <w:numId w:val="0"/>
        </w:numPr>
        <w:bidi w:val="0"/>
        <w:jc w:val="both"/>
        <w:rPr>
          <w:rFonts w:hint="default"/>
          <w:b/>
          <w:bCs/>
          <w:sz w:val="28"/>
          <w:szCs w:val="28"/>
          <w:lang w:val="en-US" w:eastAsia="zh-CN"/>
        </w:rPr>
      </w:pPr>
    </w:p>
    <w:p>
      <w:pPr>
        <w:numPr>
          <w:ilvl w:val="0"/>
          <w:numId w:val="0"/>
        </w:numPr>
        <w:bidi w:val="0"/>
        <w:rPr>
          <w:rFonts w:hint="default"/>
          <w:sz w:val="24"/>
          <w:szCs w:val="24"/>
          <w:lang w:val="en-US" w:eastAsia="zh-CN"/>
        </w:rPr>
      </w:pPr>
      <w:r>
        <w:rPr>
          <w:rFonts w:hint="eastAsia"/>
          <w:sz w:val="24"/>
          <w:szCs w:val="24"/>
          <w:lang w:val="en-US" w:eastAsia="zh-CN"/>
        </w:rPr>
        <w:t>PS：试用3天观察期，无薪资。正式试用期1个月，试用期工资标准为转正工资的80%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武夷山市武夷魂茶文化有限公司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eastAsiaTheme="minorEastAsia"/>
        <w:lang w:val="en-US" w:eastAsia="zh-CN"/>
      </w:rPr>
    </w:pPr>
    <w:r>
      <w:rPr>
        <w:rFonts w:hint="eastAsia"/>
        <w:lang w:val="en-US" w:eastAsia="zh-CN"/>
      </w:rPr>
      <w:t>招聘需求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F4F2A"/>
    <w:multiLevelType w:val="singleLevel"/>
    <w:tmpl w:val="B4BF4F2A"/>
    <w:lvl w:ilvl="0" w:tentative="0">
      <w:start w:val="1"/>
      <w:numFmt w:val="decimal"/>
      <w:suff w:val="nothing"/>
      <w:lvlText w:val="（%1）"/>
      <w:lvlJc w:val="left"/>
    </w:lvl>
  </w:abstractNum>
  <w:abstractNum w:abstractNumId="1">
    <w:nsid w:val="FD20A7D2"/>
    <w:multiLevelType w:val="singleLevel"/>
    <w:tmpl w:val="FD20A7D2"/>
    <w:lvl w:ilvl="0" w:tentative="0">
      <w:start w:val="1"/>
      <w:numFmt w:val="decimal"/>
      <w:suff w:val="nothing"/>
      <w:lvlText w:val="（%1）"/>
      <w:lvlJc w:val="left"/>
    </w:lvl>
  </w:abstractNum>
  <w:abstractNum w:abstractNumId="2">
    <w:nsid w:val="5D725591"/>
    <w:multiLevelType w:val="singleLevel"/>
    <w:tmpl w:val="5D725591"/>
    <w:lvl w:ilvl="0" w:tentative="0">
      <w:start w:val="1"/>
      <w:numFmt w:val="decimal"/>
      <w:suff w:val="nothing"/>
      <w:lvlText w:val="%1、"/>
      <w:lvlJc w:val="left"/>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E2AF0"/>
    <w:rsid w:val="07DE2AF0"/>
    <w:rsid w:val="11CD2D2D"/>
    <w:rsid w:val="1D7B7C6E"/>
    <w:rsid w:val="24A25586"/>
    <w:rsid w:val="4F256ED3"/>
    <w:rsid w:val="632E429E"/>
    <w:rsid w:val="73E3785D"/>
    <w:rsid w:val="7BBA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1456</Words>
  <Characters>1539</Characters>
  <Lines>0</Lines>
  <Paragraphs>0</Paragraphs>
  <TotalTime>6</TotalTime>
  <ScaleCrop>false</ScaleCrop>
  <LinksUpToDate>false</LinksUpToDate>
  <CharactersWithSpaces>1543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2021-04-28T02:33:00Z</dcterms:created>
  <dc:creator>A武夷魂茶業～邱丽琴</dc:creator>
  <cp:lastModifiedBy>信</cp:lastModifiedBy>
  <dcterms:modified xsi:type="dcterms:W3CDTF">2022-04-20T00:29:10Z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2DEDCA308F9945798894B2700BAD1DC8</vt:lpwstr>
  </property>
</Properties>
</file>