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武夷学院货物购置申请审批表（2019年4月版）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申请部门盖章：                                                              申请时间：          年       月       日</w:t>
      </w:r>
    </w:p>
    <w:tbl>
      <w:tblPr>
        <w:tblStyle w:val="8"/>
        <w:tblW w:w="13740" w:type="dxa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86"/>
        <w:gridCol w:w="133"/>
        <w:gridCol w:w="412"/>
        <w:gridCol w:w="2553"/>
        <w:gridCol w:w="987"/>
        <w:gridCol w:w="573"/>
        <w:gridCol w:w="419"/>
        <w:gridCol w:w="327"/>
        <w:gridCol w:w="382"/>
        <w:gridCol w:w="1275"/>
        <w:gridCol w:w="301"/>
        <w:gridCol w:w="980"/>
        <w:gridCol w:w="572"/>
        <w:gridCol w:w="137"/>
        <w:gridCol w:w="128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技术指标、要求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预算单价（元）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预算总价（元）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进口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现有数量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建议采用采购方式（见备注3）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bookmarkStart w:id="0" w:name="_GoBack" w:colFirst="1" w:colLast="9"/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碎纸机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金典/Golden GD-9117 碎纸机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800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否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1" w:type="dxa"/>
            <w:gridSpan w:val="3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40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1" w:type="dxa"/>
            <w:gridSpan w:val="3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合计</w:t>
            </w:r>
          </w:p>
        </w:tc>
        <w:tc>
          <w:tcPr>
            <w:tcW w:w="3540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3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购置说明（须详细说明购置资产理由、用途等相关事项，可另附页说明）</w:t>
            </w:r>
          </w:p>
        </w:tc>
        <w:tc>
          <w:tcPr>
            <w:tcW w:w="4859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日常办公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来源</w:t>
            </w:r>
          </w:p>
        </w:tc>
        <w:tc>
          <w:tcPr>
            <w:tcW w:w="4992" w:type="dxa"/>
            <w:gridSpan w:val="5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一般教学维持费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采购经办人签名及联系方式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甘振丽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18905998454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申购部门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270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业务主管部门（一支笔）意见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申购部门分管校领导意见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招标科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意见</w:t>
            </w:r>
          </w:p>
        </w:tc>
        <w:tc>
          <w:tcPr>
            <w:tcW w:w="2704" w:type="dxa"/>
            <w:gridSpan w:val="5"/>
            <w:vAlign w:val="center"/>
          </w:tcPr>
          <w:p>
            <w:pPr>
              <w:ind w:left="57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采购方式审批</w:t>
            </w:r>
          </w:p>
        </w:tc>
        <w:tc>
          <w:tcPr>
            <w:tcW w:w="3440" w:type="dxa"/>
            <w:gridSpan w:val="3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740" w:type="dxa"/>
            <w:gridSpan w:val="17"/>
            <w:tcBorders>
              <w:left w:val="nil"/>
              <w:bottom w:val="nil"/>
              <w:right w:val="nil"/>
            </w:tcBorders>
          </w:tcPr>
          <w:p>
            <w:pPr>
              <w:autoSpaceDN w:val="0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：1、本表原件一份；2、采购货物不得指定品牌型号（网超及校采购平台采购的货物除外），规格及技术参数须具体填写，可另加附件；3、采购方式：公开招标、询价采购、网超（含校采购平台）采购、竞争性谈判、竞争性磋商、单一来源谈判（须提供说明）；4、预算经费来源必须标明经费具体来源，有经费审批材料的须附相关材料的复印件；5、“业务主管部门（一支笔）意见”为经费项目“一支笔”负责人意见，对列支的经费项目及预算负责审批，若申购部门即为业务主管部门，则申购部门意见可不填写；6、凡拟从专项经费支出及预算金额达30000元及以上的非专项经费支出项目须报分管校领导审批。</w:t>
            </w:r>
          </w:p>
        </w:tc>
      </w:tr>
    </w:tbl>
    <w:p>
      <w:pPr>
        <w:pStyle w:val="3"/>
        <w:jc w:val="center"/>
        <w:rPr>
          <w:rFonts w:ascii="宋体" w:hAnsi="宋体" w:eastAsia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3511"/>
    <w:rsid w:val="000160ED"/>
    <w:rsid w:val="00045552"/>
    <w:rsid w:val="000B23DD"/>
    <w:rsid w:val="000C18D9"/>
    <w:rsid w:val="00100790"/>
    <w:rsid w:val="002555DB"/>
    <w:rsid w:val="002731A3"/>
    <w:rsid w:val="0027601E"/>
    <w:rsid w:val="002C71FC"/>
    <w:rsid w:val="003010BC"/>
    <w:rsid w:val="00384A31"/>
    <w:rsid w:val="003C1130"/>
    <w:rsid w:val="003E3511"/>
    <w:rsid w:val="004557FA"/>
    <w:rsid w:val="005912E8"/>
    <w:rsid w:val="005B36D4"/>
    <w:rsid w:val="005B4BB3"/>
    <w:rsid w:val="005C35D1"/>
    <w:rsid w:val="0074481F"/>
    <w:rsid w:val="007B5CE6"/>
    <w:rsid w:val="007E3871"/>
    <w:rsid w:val="0080374D"/>
    <w:rsid w:val="00827920"/>
    <w:rsid w:val="00830458"/>
    <w:rsid w:val="00831A93"/>
    <w:rsid w:val="008A4CD2"/>
    <w:rsid w:val="008D5999"/>
    <w:rsid w:val="008F13AC"/>
    <w:rsid w:val="00947768"/>
    <w:rsid w:val="009705AC"/>
    <w:rsid w:val="009C696E"/>
    <w:rsid w:val="009E197A"/>
    <w:rsid w:val="009F0645"/>
    <w:rsid w:val="009F5EBA"/>
    <w:rsid w:val="00AC639C"/>
    <w:rsid w:val="00AE3449"/>
    <w:rsid w:val="00BD0810"/>
    <w:rsid w:val="00BD570C"/>
    <w:rsid w:val="00C21943"/>
    <w:rsid w:val="00C5032A"/>
    <w:rsid w:val="00C91CF7"/>
    <w:rsid w:val="00CF05E6"/>
    <w:rsid w:val="00D027A8"/>
    <w:rsid w:val="00D46341"/>
    <w:rsid w:val="00D60824"/>
    <w:rsid w:val="00DC42A9"/>
    <w:rsid w:val="00DF0225"/>
    <w:rsid w:val="00E00E10"/>
    <w:rsid w:val="00E1123F"/>
    <w:rsid w:val="00E513E3"/>
    <w:rsid w:val="00E83942"/>
    <w:rsid w:val="00EA12CA"/>
    <w:rsid w:val="00EF2796"/>
    <w:rsid w:val="00EF6BEE"/>
    <w:rsid w:val="00F33C3A"/>
    <w:rsid w:val="00FE7906"/>
    <w:rsid w:val="12877939"/>
    <w:rsid w:val="172B50C3"/>
    <w:rsid w:val="3B1F1FEC"/>
    <w:rsid w:val="42F6320F"/>
    <w:rsid w:val="515A1758"/>
    <w:rsid w:val="52C45C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1"/>
      <w:szCs w:val="21"/>
      <w:lang w:val="en-US" w:eastAsia="zh-CN" w:bidi="ar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555555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uiPriority w:val="0"/>
    <w:rPr>
      <w:color w:val="555555"/>
      <w:u w:val="none"/>
    </w:rPr>
  </w:style>
  <w:style w:type="character" w:customStyle="1" w:styleId="14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8">
    <w:name w:val="button"/>
    <w:basedOn w:val="9"/>
    <w:uiPriority w:val="0"/>
    <w:rPr>
      <w:bdr w:val="none" w:color="auto" w:sz="0" w:space="0"/>
    </w:rPr>
  </w:style>
  <w:style w:type="character" w:customStyle="1" w:styleId="19">
    <w:name w:val="tmpztreemove_arrow"/>
    <w:basedOn w:val="9"/>
    <w:uiPriority w:val="0"/>
    <w:rPr>
      <w:bdr w:val="none" w:color="auto" w:sz="0" w:space="0"/>
    </w:rPr>
  </w:style>
  <w:style w:type="character" w:customStyle="1" w:styleId="20">
    <w:name w:val="xubox_tabnow"/>
    <w:basedOn w:val="9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782E7-BD17-4D46-9925-3EF6CDE7A0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92</Words>
  <Characters>530</Characters>
  <Lines>4</Lines>
  <Paragraphs>1</Paragraphs>
  <TotalTime>68</TotalTime>
  <ScaleCrop>false</ScaleCrop>
  <LinksUpToDate>false</LinksUpToDate>
  <CharactersWithSpaces>621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2019-03-14T08:36:00Z</dcterms:created>
  <dc:creator>Administrator</dc:creator>
  <cp:lastModifiedBy>ccw</cp:lastModifiedBy>
  <cp:lastPrinted>2020-04-13T02:43:00Z</cp:lastPrinted>
  <dcterms:modified xsi:type="dcterms:W3CDTF">2020-06-22T02:32:08Z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