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  <w:t>武夷学院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val="en-US" w:eastAsia="zh-CN"/>
        </w:rPr>
        <w:t>旅游实训中心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eastAsia="zh-CN"/>
        </w:rPr>
        <w:t>住宿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28"/>
          <w:szCs w:val="28"/>
          <w:lang w:val="en-US" w:eastAsia="zh-CN"/>
        </w:rPr>
        <w:t>存  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autoSpaceDE/>
        <w:autoSpaceDN/>
        <w:spacing w:before="240" w:after="160" w:line="240" w:lineRule="auto"/>
        <w:ind w:right="420" w:firstLine="0"/>
        <w:jc w:val="both"/>
        <w:rPr>
          <w:rFonts w:hint="default" w:ascii="宋体" w:hAnsi="宋体" w:eastAsia="宋体"/>
          <w:b/>
          <w:color w:val="auto"/>
          <w:position w:val="0"/>
          <w:sz w:val="21"/>
          <w:szCs w:val="21"/>
        </w:rPr>
      </w:pP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申请单位（盖章）：                                               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年</w:t>
      </w: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 xml:space="preserve"> 月</w:t>
      </w: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日</w:t>
      </w:r>
    </w:p>
    <w:tbl>
      <w:tblPr>
        <w:tblStyle w:val="4"/>
        <w:tblW w:w="8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663"/>
        <w:gridCol w:w="1383"/>
        <w:gridCol w:w="1602"/>
        <w:gridCol w:w="1152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申请单位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住宿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对象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房间数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入住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退房时间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Calibri" w:hAnsi="Calibri" w:eastAsia="宋体" w:cs="Calibri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预算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来源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经办人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申请单位</w:t>
            </w: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审核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校办负责人审批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>附入住人员的信息登记表</w:t>
            </w:r>
          </w:p>
        </w:tc>
      </w:tr>
    </w:tbl>
    <w:tbl>
      <w:tblPr>
        <w:tblStyle w:val="4"/>
        <w:tblpPr w:leftFromText="180" w:rightFromText="180" w:vertAnchor="text" w:horzAnchor="page" w:tblpX="650" w:tblpY="618"/>
        <w:tblOverlap w:val="never"/>
        <w:tblW w:w="0" w:type="auto"/>
        <w:tblInd w:w="0" w:type="dxa"/>
        <w:tblBorders>
          <w:top w:val="dotDash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Dash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20" w:type="dxa"/>
            <w:tcBorders>
              <w:top w:val="dotDash" w:color="auto" w:sz="12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  <w:t>武夷学院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val="en-US" w:eastAsia="zh-CN"/>
        </w:rPr>
        <w:t>旅游实训中心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eastAsia="zh-CN"/>
        </w:rPr>
        <w:t>住宿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0"/>
          <w:szCs w:val="40"/>
        </w:rPr>
        <w:t>单</w:t>
      </w:r>
    </w:p>
    <w:p>
      <w:pPr>
        <w:numPr>
          <w:ilvl w:val="0"/>
          <w:numId w:val="0"/>
        </w:numPr>
        <w:autoSpaceDE/>
        <w:autoSpaceDN/>
        <w:spacing w:before="240" w:after="160" w:line="240" w:lineRule="auto"/>
        <w:ind w:right="42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申请单位（盖章）：                                               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年</w:t>
      </w: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 xml:space="preserve"> 月</w:t>
      </w:r>
      <w:r>
        <w:rPr>
          <w:rFonts w:hint="eastAsia" w:ascii="宋体" w:hAnsi="宋体" w:eastAsia="宋体"/>
          <w:b/>
          <w:color w:val="auto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日</w:t>
      </w:r>
    </w:p>
    <w:tbl>
      <w:tblPr>
        <w:tblStyle w:val="4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659"/>
        <w:gridCol w:w="1380"/>
        <w:gridCol w:w="1599"/>
        <w:gridCol w:w="1149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申请单位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住宿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对象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房间数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入住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退房时间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Calibri" w:hAnsi="Calibri" w:eastAsia="宋体" w:cs="Calibri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预算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来源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经办人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申请单位</w:t>
            </w: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审核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  <w:t>校办负责人审批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20" w:lineRule="exact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>附入住人员的信息登记表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556" w:tblpY="1096"/>
        <w:tblOverlap w:val="never"/>
        <w:tblW w:w="15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7"/>
        <w:gridCol w:w="810"/>
        <w:gridCol w:w="2323"/>
        <w:gridCol w:w="2445"/>
        <w:gridCol w:w="2625"/>
        <w:gridCol w:w="1110"/>
        <w:gridCol w:w="1905"/>
        <w:gridCol w:w="1806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退房时间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入住人员信息登记表</w:t>
      </w:r>
    </w:p>
    <w:p>
      <w:pPr>
        <w:ind w:firstLine="4819" w:firstLineChars="1200"/>
        <w:jc w:val="both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jA5ZTI4ZTQzOWFhOTRlNjEzNGYyZWQzM2Y4NTUifQ=="/>
  </w:docVars>
  <w:rsids>
    <w:rsidRoot w:val="56EF7983"/>
    <w:rsid w:val="001B5506"/>
    <w:rsid w:val="01205D5C"/>
    <w:rsid w:val="01B6046E"/>
    <w:rsid w:val="01D31020"/>
    <w:rsid w:val="06896151"/>
    <w:rsid w:val="07174647"/>
    <w:rsid w:val="0BED7182"/>
    <w:rsid w:val="0D5F5E5E"/>
    <w:rsid w:val="0E3A41D5"/>
    <w:rsid w:val="10AD5132"/>
    <w:rsid w:val="10CA5CE4"/>
    <w:rsid w:val="10E50428"/>
    <w:rsid w:val="13596EAB"/>
    <w:rsid w:val="13BB1914"/>
    <w:rsid w:val="143516C6"/>
    <w:rsid w:val="150C68CB"/>
    <w:rsid w:val="17E551B2"/>
    <w:rsid w:val="18ED2570"/>
    <w:rsid w:val="1A9A04D5"/>
    <w:rsid w:val="1CBA4E5F"/>
    <w:rsid w:val="1CC7132A"/>
    <w:rsid w:val="1CE1063D"/>
    <w:rsid w:val="1EDC730E"/>
    <w:rsid w:val="21DA38AD"/>
    <w:rsid w:val="23F549CE"/>
    <w:rsid w:val="26431A21"/>
    <w:rsid w:val="265A320F"/>
    <w:rsid w:val="290A4E63"/>
    <w:rsid w:val="2AA36F32"/>
    <w:rsid w:val="2ACB16D0"/>
    <w:rsid w:val="2B6C37C8"/>
    <w:rsid w:val="2BE45A54"/>
    <w:rsid w:val="2C332538"/>
    <w:rsid w:val="2CD47877"/>
    <w:rsid w:val="2D102879"/>
    <w:rsid w:val="2E334A71"/>
    <w:rsid w:val="2E4C168F"/>
    <w:rsid w:val="2E642E7C"/>
    <w:rsid w:val="312E1520"/>
    <w:rsid w:val="31605B7D"/>
    <w:rsid w:val="33370B5F"/>
    <w:rsid w:val="335334BF"/>
    <w:rsid w:val="353A75A4"/>
    <w:rsid w:val="35AB75E3"/>
    <w:rsid w:val="36AF4EB1"/>
    <w:rsid w:val="36F86858"/>
    <w:rsid w:val="375F0685"/>
    <w:rsid w:val="38C22C79"/>
    <w:rsid w:val="38EC419A"/>
    <w:rsid w:val="391277C9"/>
    <w:rsid w:val="3A5336F2"/>
    <w:rsid w:val="3B2C6AD0"/>
    <w:rsid w:val="3C5C33E5"/>
    <w:rsid w:val="3C6F136A"/>
    <w:rsid w:val="3D1D0DC6"/>
    <w:rsid w:val="3D474095"/>
    <w:rsid w:val="3DAA45CF"/>
    <w:rsid w:val="3DBC52D8"/>
    <w:rsid w:val="3F520ACF"/>
    <w:rsid w:val="40AF7809"/>
    <w:rsid w:val="426C1EA8"/>
    <w:rsid w:val="436A288B"/>
    <w:rsid w:val="440C00E3"/>
    <w:rsid w:val="451A5BEB"/>
    <w:rsid w:val="464C44CA"/>
    <w:rsid w:val="469043B7"/>
    <w:rsid w:val="4AD8457E"/>
    <w:rsid w:val="4C0D64AA"/>
    <w:rsid w:val="4D4759EB"/>
    <w:rsid w:val="4E375A60"/>
    <w:rsid w:val="4F161BA5"/>
    <w:rsid w:val="4FDC241B"/>
    <w:rsid w:val="50720FD1"/>
    <w:rsid w:val="50CA281C"/>
    <w:rsid w:val="531C6FD2"/>
    <w:rsid w:val="53536E98"/>
    <w:rsid w:val="563F1955"/>
    <w:rsid w:val="56AD3367"/>
    <w:rsid w:val="56EF7983"/>
    <w:rsid w:val="5AEE394A"/>
    <w:rsid w:val="5B8D4F11"/>
    <w:rsid w:val="5C652CB2"/>
    <w:rsid w:val="5EDA66BF"/>
    <w:rsid w:val="600C0AFA"/>
    <w:rsid w:val="61271964"/>
    <w:rsid w:val="637B6D8E"/>
    <w:rsid w:val="65D5373C"/>
    <w:rsid w:val="66434B4A"/>
    <w:rsid w:val="66CD6B09"/>
    <w:rsid w:val="675C744F"/>
    <w:rsid w:val="67A535E2"/>
    <w:rsid w:val="67E4235D"/>
    <w:rsid w:val="69735746"/>
    <w:rsid w:val="6A5A4B58"/>
    <w:rsid w:val="6D6B2896"/>
    <w:rsid w:val="70950698"/>
    <w:rsid w:val="71ED62B2"/>
    <w:rsid w:val="739015EB"/>
    <w:rsid w:val="74583EB6"/>
    <w:rsid w:val="76DF266D"/>
    <w:rsid w:val="777B198F"/>
    <w:rsid w:val="7B0C77A9"/>
    <w:rsid w:val="7B4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212</Characters>
  <Lines>0</Lines>
  <Paragraphs>0</Paragraphs>
  <TotalTime>18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2024-03-19T02:32:00Z</dcterms:created>
  <dc:creator>林春琳</dc:creator>
  <cp:lastModifiedBy>田锡祥～武夷学院</cp:lastModifiedBy>
  <cp:lastPrinted>2024-03-29T07:11:00Z</cp:lastPrinted>
  <dcterms:modified xsi:type="dcterms:W3CDTF">2024-07-03T01:00:10Z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7258D8EB11B649E8AB507B589554AFCB_13</vt:lpwstr>
  </property>
</Properties>
</file>